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66"/>
        <w:tblOverlap w:val="never"/>
        <w:tblW w:w="9629" w:type="dxa"/>
        <w:tblLook w:val="01E0" w:firstRow="1" w:lastRow="1" w:firstColumn="1" w:lastColumn="1" w:noHBand="0" w:noVBand="0"/>
      </w:tblPr>
      <w:tblGrid>
        <w:gridCol w:w="9629"/>
      </w:tblGrid>
      <w:tr w:rsidR="00707051" w:rsidRPr="004B6796" w:rsidTr="00707051">
        <w:trPr>
          <w:trHeight w:val="151"/>
        </w:trPr>
        <w:tc>
          <w:tcPr>
            <w:tcW w:w="9629" w:type="dxa"/>
          </w:tcPr>
          <w:p w:rsidR="00707051" w:rsidRPr="004B6796" w:rsidRDefault="00707051" w:rsidP="00707051">
            <w:pPr>
              <w:spacing w:after="0"/>
              <w:jc w:val="center"/>
              <w:rPr>
                <w:rFonts w:eastAsia="Calibri" w:cstheme="minorHAnsi"/>
                <w:b/>
                <w:bCs/>
                <w:w w:val="99"/>
                <w:sz w:val="24"/>
                <w:szCs w:val="24"/>
              </w:rPr>
            </w:pPr>
            <w:r w:rsidRPr="004B6796">
              <w:rPr>
                <w:rFonts w:eastAsia="Calibri" w:cstheme="minorHAnsi"/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5BB6D933" wp14:editId="10B76DF8">
                  <wp:simplePos x="0" y="0"/>
                  <wp:positionH relativeFrom="column">
                    <wp:posOffset>4941570</wp:posOffset>
                  </wp:positionH>
                  <wp:positionV relativeFrom="paragraph">
                    <wp:posOffset>0</wp:posOffset>
                  </wp:positionV>
                  <wp:extent cx="887730" cy="1009015"/>
                  <wp:effectExtent l="19050" t="0" r="7620" b="0"/>
                  <wp:wrapNone/>
                  <wp:docPr id="9" name="Picture 1" descr="e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A4ACC">
              <w:rPr>
                <w:rFonts w:eastAsia="Calibri" w:cstheme="minorHAns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66pt;height:73.1pt;z-index:-251655168;mso-position-horizontal-relative:text;mso-position-vertical-relative:text">
                  <v:imagedata r:id="rId6" o:title=""/>
                </v:shape>
                <o:OLEObject Type="Embed" ProgID="CorelDRAW.Graphic.13" ShapeID="_x0000_s1026" DrawAspect="Content" ObjectID="_1786186184" r:id="rId7"/>
              </w:object>
            </w:r>
            <w:r w:rsidR="000A4ACC">
              <w:rPr>
                <w:rFonts w:eastAsia="Calibri" w:cstheme="minorHAnsi"/>
              </w:rPr>
              <w:object w:dxaOrig="1440" w:dyaOrig="1440">
                <v:shape id="_x0000_s1027" type="#_x0000_t75" style="position:absolute;left:0;text-align:left;margin-left:0;margin-top:0;width:66pt;height:73.1pt;z-index:-251654144;mso-position-horizontal-relative:text;mso-position-vertical-relative:text">
                  <v:imagedata r:id="rId6" o:title=""/>
                </v:shape>
                <o:OLEObject Type="Embed" ProgID="CorelDRAW.Graphic.13" ShapeID="_x0000_s1027" DrawAspect="Content" ObjectID="_1786186185" r:id="rId8"/>
              </w:object>
            </w:r>
            <w:r w:rsidRPr="004B6796">
              <w:rPr>
                <w:rFonts w:cstheme="minorHAnsi"/>
                <w:b/>
                <w:bCs/>
                <w:sz w:val="24"/>
                <w:szCs w:val="24"/>
              </w:rPr>
              <w:t>Republika</w:t>
            </w:r>
            <w:r w:rsidRPr="004B6796">
              <w:rPr>
                <w:rFonts w:cstheme="minorHAns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4B6796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4B6796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6796">
              <w:rPr>
                <w:rFonts w:cstheme="minorHAnsi"/>
                <w:b/>
                <w:bCs/>
                <w:w w:val="99"/>
                <w:sz w:val="24"/>
                <w:szCs w:val="24"/>
              </w:rPr>
              <w:t>Kosovës</w:t>
            </w:r>
          </w:p>
          <w:p w:rsidR="00707051" w:rsidRPr="004B6796" w:rsidRDefault="00707051" w:rsidP="00707051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B6796">
              <w:rPr>
                <w:rFonts w:cstheme="minorHAnsi"/>
                <w:bCs/>
                <w:sz w:val="24"/>
                <w:szCs w:val="24"/>
              </w:rPr>
              <w:t>Republika Kosova – Republic of Kosovo</w:t>
            </w:r>
          </w:p>
          <w:p w:rsidR="00707051" w:rsidRPr="004B6796" w:rsidRDefault="00707051" w:rsidP="00707051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707051" w:rsidRPr="004B6796" w:rsidRDefault="00707051" w:rsidP="00707051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6796">
              <w:rPr>
                <w:rFonts w:cstheme="minorHAnsi"/>
                <w:b/>
                <w:bCs/>
                <w:sz w:val="24"/>
                <w:szCs w:val="24"/>
              </w:rPr>
              <w:t>Ko</w:t>
            </w:r>
            <w:r w:rsidRPr="004B6796">
              <w:rPr>
                <w:rFonts w:cstheme="minorHAnsi"/>
                <w:b/>
                <w:bCs/>
                <w:spacing w:val="-1"/>
                <w:sz w:val="24"/>
                <w:szCs w:val="24"/>
              </w:rPr>
              <w:t>mu</w:t>
            </w:r>
            <w:r w:rsidRPr="004B6796">
              <w:rPr>
                <w:rFonts w:cstheme="minorHAnsi"/>
                <w:b/>
                <w:bCs/>
                <w:sz w:val="24"/>
                <w:szCs w:val="24"/>
              </w:rPr>
              <w:t>na</w:t>
            </w:r>
            <w:r w:rsidRPr="004B6796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6796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4B6796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6796">
              <w:rPr>
                <w:rFonts w:cstheme="minorHAnsi"/>
                <w:b/>
                <w:bCs/>
                <w:sz w:val="24"/>
                <w:szCs w:val="24"/>
              </w:rPr>
              <w:t>Mitrovicës Jugore</w:t>
            </w:r>
          </w:p>
          <w:p w:rsidR="00707051" w:rsidRPr="004B6796" w:rsidRDefault="00707051" w:rsidP="00707051">
            <w:pPr>
              <w:jc w:val="center"/>
              <w:rPr>
                <w:rFonts w:cstheme="minorHAnsi"/>
                <w:bCs/>
                <w:w w:val="99"/>
                <w:sz w:val="24"/>
                <w:szCs w:val="24"/>
              </w:rPr>
            </w:pPr>
            <w:r w:rsidRPr="004B6796">
              <w:rPr>
                <w:rFonts w:cstheme="minorHAnsi"/>
                <w:bCs/>
                <w:sz w:val="24"/>
                <w:szCs w:val="24"/>
              </w:rPr>
              <w:t>Opština</w:t>
            </w:r>
            <w:r w:rsidRPr="004B6796">
              <w:rPr>
                <w:rFonts w:cstheme="minorHAnsi"/>
                <w:bCs/>
                <w:spacing w:val="-8"/>
                <w:sz w:val="24"/>
                <w:szCs w:val="24"/>
              </w:rPr>
              <w:t xml:space="preserve"> </w:t>
            </w:r>
            <w:r w:rsidRPr="004B6796">
              <w:rPr>
                <w:rFonts w:cstheme="minorHAnsi"/>
                <w:bCs/>
                <w:sz w:val="24"/>
                <w:szCs w:val="24"/>
              </w:rPr>
              <w:t>Južna Mitrovica</w:t>
            </w:r>
            <w:r w:rsidRPr="004B6796">
              <w:rPr>
                <w:rFonts w:cstheme="minorHAnsi"/>
                <w:bCs/>
                <w:spacing w:val="-7"/>
                <w:sz w:val="24"/>
                <w:szCs w:val="24"/>
              </w:rPr>
              <w:t xml:space="preserve"> </w:t>
            </w:r>
            <w:r w:rsidRPr="004B6796">
              <w:rPr>
                <w:rFonts w:cstheme="minorHAnsi"/>
                <w:bCs/>
                <w:sz w:val="24"/>
                <w:szCs w:val="24"/>
              </w:rPr>
              <w:t>– Municipality</w:t>
            </w:r>
            <w:r w:rsidRPr="004B6796">
              <w:rPr>
                <w:rFonts w:cstheme="minorHAnsi"/>
                <w:bCs/>
                <w:spacing w:val="-14"/>
                <w:sz w:val="24"/>
                <w:szCs w:val="24"/>
              </w:rPr>
              <w:t xml:space="preserve"> </w:t>
            </w:r>
            <w:r w:rsidRPr="004B6796">
              <w:rPr>
                <w:rFonts w:cstheme="minorHAnsi"/>
                <w:bCs/>
                <w:sz w:val="24"/>
                <w:szCs w:val="24"/>
              </w:rPr>
              <w:t>of</w:t>
            </w:r>
            <w:r w:rsidRPr="004B6796">
              <w:rPr>
                <w:rFonts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4B6796">
              <w:rPr>
                <w:rFonts w:cstheme="minorHAnsi"/>
                <w:bCs/>
                <w:w w:val="99"/>
                <w:sz w:val="24"/>
                <w:szCs w:val="24"/>
              </w:rPr>
              <w:t>Mitrovica South</w:t>
            </w:r>
          </w:p>
          <w:p w:rsidR="00707051" w:rsidRPr="004B6796" w:rsidRDefault="00707051" w:rsidP="00707051">
            <w:pPr>
              <w:pBdr>
                <w:bottom w:val="single" w:sz="12" w:space="1" w:color="auto"/>
              </w:pBdr>
              <w:spacing w:after="0"/>
              <w:jc w:val="center"/>
              <w:rPr>
                <w:rFonts w:cstheme="minorHAnsi"/>
                <w:b/>
                <w:bCs/>
                <w:w w:val="99"/>
                <w:sz w:val="24"/>
                <w:szCs w:val="24"/>
              </w:rPr>
            </w:pPr>
          </w:p>
        </w:tc>
      </w:tr>
    </w:tbl>
    <w:p w:rsidR="00D97A8F" w:rsidRDefault="00D97A8F" w:rsidP="00D97A8F">
      <w:pPr>
        <w:spacing w:after="0"/>
        <w:jc w:val="center"/>
        <w:rPr>
          <w:rFonts w:cstheme="minorHAnsi"/>
          <w:b/>
          <w:sz w:val="24"/>
          <w:szCs w:val="24"/>
        </w:rPr>
      </w:pPr>
      <w:r w:rsidRPr="004B6796">
        <w:rPr>
          <w:rFonts w:cstheme="minorHAnsi"/>
          <w:b/>
          <w:sz w:val="24"/>
          <w:szCs w:val="24"/>
        </w:rPr>
        <w:t>Drejtoria për Kulturë, Rini dhe Sport</w:t>
      </w:r>
    </w:p>
    <w:p w:rsidR="00707051" w:rsidRDefault="00707051" w:rsidP="00707051">
      <w:pPr>
        <w:jc w:val="center"/>
        <w:rPr>
          <w:rFonts w:cstheme="minorHAnsi"/>
          <w:b/>
          <w:sz w:val="24"/>
          <w:szCs w:val="24"/>
        </w:rPr>
      </w:pPr>
      <w:r w:rsidRPr="004B6796">
        <w:rPr>
          <w:rFonts w:cstheme="minorHAnsi"/>
          <w:b/>
          <w:sz w:val="24"/>
          <w:szCs w:val="24"/>
        </w:rPr>
        <w:t xml:space="preserve">Sektori i </w:t>
      </w:r>
      <w:r w:rsidR="00C51240">
        <w:rPr>
          <w:rFonts w:cstheme="minorHAnsi"/>
          <w:b/>
          <w:sz w:val="24"/>
          <w:szCs w:val="24"/>
        </w:rPr>
        <w:t>Kultur</w:t>
      </w:r>
      <w:r w:rsidRPr="004B6796">
        <w:rPr>
          <w:rFonts w:cstheme="minorHAnsi"/>
          <w:b/>
          <w:sz w:val="24"/>
          <w:szCs w:val="24"/>
        </w:rPr>
        <w:t>ë</w:t>
      </w:r>
      <w:r w:rsidR="00C51240">
        <w:rPr>
          <w:rFonts w:cstheme="minorHAnsi"/>
          <w:b/>
          <w:sz w:val="24"/>
          <w:szCs w:val="24"/>
        </w:rPr>
        <w:t>s</w:t>
      </w:r>
    </w:p>
    <w:p w:rsidR="00D97A8F" w:rsidRPr="004B6796" w:rsidRDefault="00D97A8F" w:rsidP="00707051">
      <w:pPr>
        <w:jc w:val="center"/>
        <w:rPr>
          <w:rFonts w:cstheme="minorHAnsi"/>
          <w:b/>
          <w:sz w:val="24"/>
          <w:szCs w:val="24"/>
        </w:rPr>
      </w:pPr>
    </w:p>
    <w:p w:rsidR="00D97A8F" w:rsidRDefault="00FF643D" w:rsidP="00D97A8F">
      <w:pPr>
        <w:spacing w:line="240" w:lineRule="auto"/>
        <w:jc w:val="both"/>
        <w:rPr>
          <w:rFonts w:cstheme="minorHAnsi"/>
          <w:sz w:val="24"/>
          <w:szCs w:val="24"/>
        </w:rPr>
      </w:pPr>
      <w:r w:rsidRPr="004B6796">
        <w:rPr>
          <w:rFonts w:cstheme="minorHAnsi"/>
          <w:sz w:val="24"/>
          <w:szCs w:val="24"/>
        </w:rPr>
        <w:t xml:space="preserve">Duke u bazuar në </w:t>
      </w:r>
      <w:r>
        <w:rPr>
          <w:rFonts w:cstheme="minorHAnsi"/>
          <w:sz w:val="24"/>
          <w:szCs w:val="24"/>
        </w:rPr>
        <w:t xml:space="preserve">nenin </w:t>
      </w:r>
      <w:r w:rsidRPr="004B6796">
        <w:rPr>
          <w:rFonts w:cstheme="minorHAnsi"/>
          <w:sz w:val="24"/>
          <w:szCs w:val="24"/>
        </w:rPr>
        <w:t>12 dhe 20 të Rregullores MF-Nr:04/2017 mbi kriter</w:t>
      </w:r>
      <w:r w:rsidR="008C5DE9">
        <w:rPr>
          <w:rFonts w:cstheme="minorHAnsi"/>
          <w:sz w:val="24"/>
          <w:szCs w:val="24"/>
        </w:rPr>
        <w:t xml:space="preserve">et, standardet </w:t>
      </w:r>
      <w:r>
        <w:rPr>
          <w:rFonts w:cstheme="minorHAnsi"/>
          <w:sz w:val="24"/>
          <w:szCs w:val="24"/>
        </w:rPr>
        <w:t>e procedurave të</w:t>
      </w:r>
      <w:r w:rsidRPr="004B6796">
        <w:rPr>
          <w:rFonts w:cstheme="minorHAnsi"/>
          <w:sz w:val="24"/>
          <w:szCs w:val="24"/>
        </w:rPr>
        <w:t xml:space="preserve"> financimit publik të OJQ-ve, dhe n</w:t>
      </w:r>
      <w:r w:rsidR="008C5DE9">
        <w:rPr>
          <w:rFonts w:cstheme="minorHAnsi"/>
          <w:sz w:val="24"/>
          <w:szCs w:val="24"/>
        </w:rPr>
        <w:t xml:space="preserve">ë bazë të vendimit  </w:t>
      </w:r>
      <w:r w:rsidR="005658C4">
        <w:rPr>
          <w:rFonts w:asciiTheme="majorBidi" w:hAnsiTheme="majorBidi" w:cstheme="majorBidi"/>
          <w:sz w:val="24"/>
          <w:szCs w:val="24"/>
        </w:rPr>
        <w:t>Nr. 01-453/01-0044954-2/24</w:t>
      </w:r>
      <w:r w:rsidR="005B4069" w:rsidRPr="0007432E">
        <w:rPr>
          <w:rFonts w:asciiTheme="majorBidi" w:hAnsiTheme="majorBidi" w:cstheme="majorBidi"/>
          <w:sz w:val="24"/>
          <w:szCs w:val="24"/>
        </w:rPr>
        <w:t>, të datës</w:t>
      </w:r>
      <w:r w:rsidR="005658C4">
        <w:rPr>
          <w:rFonts w:asciiTheme="majorBidi" w:hAnsiTheme="majorBidi" w:cstheme="majorBidi"/>
          <w:sz w:val="24"/>
          <w:szCs w:val="24"/>
        </w:rPr>
        <w:t xml:space="preserve"> 08.07.2024</w:t>
      </w:r>
      <w:r w:rsidRPr="004B6796">
        <w:rPr>
          <w:rFonts w:cstheme="minorHAnsi"/>
          <w:sz w:val="24"/>
          <w:szCs w:val="24"/>
        </w:rPr>
        <w:t xml:space="preserve"> të Kryetarit të Komunës së Mitrovicës, për hapjen e </w:t>
      </w:r>
      <w:r w:rsidR="005B4069">
        <w:rPr>
          <w:rFonts w:cstheme="minorHAnsi"/>
          <w:sz w:val="24"/>
          <w:szCs w:val="24"/>
        </w:rPr>
        <w:t>Thirrjes P</w:t>
      </w:r>
      <w:r w:rsidRPr="004B6796">
        <w:rPr>
          <w:rFonts w:cstheme="minorHAnsi"/>
          <w:sz w:val="24"/>
          <w:szCs w:val="24"/>
        </w:rPr>
        <w:t xml:space="preserve">ublike për mbështetje financiare  për projekt/programe të OJQ-ve në fushën </w:t>
      </w:r>
      <w:r>
        <w:rPr>
          <w:rFonts w:cstheme="minorHAnsi"/>
          <w:sz w:val="24"/>
          <w:szCs w:val="24"/>
        </w:rPr>
        <w:t>kulturore-artistike</w:t>
      </w:r>
      <w:r w:rsidRPr="004B6796">
        <w:rPr>
          <w:rFonts w:cstheme="minorHAnsi"/>
          <w:sz w:val="24"/>
          <w:szCs w:val="24"/>
        </w:rPr>
        <w:t xml:space="preserve">, Komisioni Vlerësues i </w:t>
      </w:r>
      <w:r w:rsidR="005B4069">
        <w:rPr>
          <w:rFonts w:cstheme="minorHAnsi"/>
          <w:sz w:val="24"/>
          <w:szCs w:val="24"/>
        </w:rPr>
        <w:t>Thirrjes P</w:t>
      </w:r>
      <w:r w:rsidRPr="004B6796">
        <w:rPr>
          <w:rFonts w:cstheme="minorHAnsi"/>
          <w:sz w:val="24"/>
          <w:szCs w:val="24"/>
        </w:rPr>
        <w:t>ublike</w:t>
      </w:r>
      <w:r w:rsidR="000A4ACC">
        <w:rPr>
          <w:rFonts w:cstheme="minorHAnsi"/>
          <w:sz w:val="24"/>
          <w:szCs w:val="24"/>
        </w:rPr>
        <w:t xml:space="preserve"> me nr të vendimit 01-020/04-0051194-2/24 </w:t>
      </w:r>
      <w:bookmarkStart w:id="0" w:name="_GoBack"/>
      <w:bookmarkEnd w:id="0"/>
      <w:r w:rsidRPr="004B6796">
        <w:rPr>
          <w:rFonts w:cstheme="minorHAnsi"/>
          <w:sz w:val="24"/>
          <w:szCs w:val="24"/>
        </w:rPr>
        <w:t xml:space="preserve"> i publikon rezultatet paraprake:</w:t>
      </w:r>
    </w:p>
    <w:p w:rsidR="00D97A8F" w:rsidRPr="004B6796" w:rsidRDefault="00D97A8F" w:rsidP="00D97A8F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05F9D" w:rsidRPr="005658C4" w:rsidRDefault="00FF643D" w:rsidP="00D97A8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Lista paraprake e OJQ-ve përfituese sipas thirrjes publike për financim të projekteve në fushën  kulturore-artistike, të </w:t>
      </w:r>
      <w:r w:rsidR="00B76DC8"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renditura </w:t>
      </w:r>
      <w:r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3060"/>
        <w:gridCol w:w="3960"/>
      </w:tblGrid>
      <w:tr w:rsidR="00FF79F2" w:rsidRPr="004B6796" w:rsidTr="008B363F">
        <w:trPr>
          <w:trHeight w:val="375"/>
        </w:trPr>
        <w:tc>
          <w:tcPr>
            <w:tcW w:w="855" w:type="dxa"/>
            <w:shd w:val="clear" w:color="auto" w:fill="808080" w:themeFill="background1" w:themeFillShade="80"/>
          </w:tcPr>
          <w:p w:rsidR="00FF79F2" w:rsidRPr="004B6796" w:rsidRDefault="00FF79F2" w:rsidP="00D97A8F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4B6796">
              <w:rPr>
                <w:rFonts w:cstheme="minorHAnsi"/>
                <w:b/>
                <w:color w:val="000000" w:themeColor="text1"/>
              </w:rPr>
              <w:t>Nr.</w:t>
            </w:r>
          </w:p>
        </w:tc>
        <w:tc>
          <w:tcPr>
            <w:tcW w:w="3060" w:type="dxa"/>
            <w:shd w:val="clear" w:color="auto" w:fill="808080" w:themeFill="background1" w:themeFillShade="80"/>
          </w:tcPr>
          <w:p w:rsidR="00FF79F2" w:rsidRPr="004B6796" w:rsidRDefault="00FF79F2" w:rsidP="00D97A8F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Ojq Mitro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FF79F2" w:rsidRPr="004B6796" w:rsidRDefault="00FF79F2" w:rsidP="00D97A8F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4B6796">
              <w:rPr>
                <w:rFonts w:cstheme="minorHAnsi"/>
                <w:b/>
                <w:color w:val="000000" w:themeColor="text1"/>
              </w:rPr>
              <w:t>Emri i projektit</w:t>
            </w:r>
          </w:p>
        </w:tc>
      </w:tr>
      <w:tr w:rsidR="00FF79F2" w:rsidRPr="004B6796" w:rsidTr="008B363F">
        <w:trPr>
          <w:trHeight w:val="645"/>
        </w:trPr>
        <w:tc>
          <w:tcPr>
            <w:tcW w:w="855" w:type="dxa"/>
          </w:tcPr>
          <w:p w:rsidR="00FF79F2" w:rsidRPr="00112DE1" w:rsidRDefault="00FF79F2" w:rsidP="00D97A8F">
            <w:pPr>
              <w:spacing w:line="240" w:lineRule="auto"/>
              <w:ind w:left="3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1.</w:t>
            </w:r>
          </w:p>
        </w:tc>
        <w:tc>
          <w:tcPr>
            <w:tcW w:w="3060" w:type="dxa"/>
          </w:tcPr>
          <w:p w:rsidR="00FF79F2" w:rsidRPr="00CC5F5A" w:rsidRDefault="00FF79F2" w:rsidP="00D97A8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“ Ojq Mitrix Culture”</w:t>
            </w:r>
          </w:p>
        </w:tc>
        <w:tc>
          <w:tcPr>
            <w:tcW w:w="3960" w:type="dxa"/>
          </w:tcPr>
          <w:p w:rsidR="00FF79F2" w:rsidRPr="00CD29FA" w:rsidRDefault="00FF79F2" w:rsidP="003774E2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CD29FA">
              <w:rPr>
                <w:rFonts w:cstheme="minorHAnsi"/>
                <w:color w:val="000000" w:themeColor="text1"/>
              </w:rPr>
              <w:t>“Fes</w:t>
            </w:r>
            <w:r w:rsidR="003774E2" w:rsidRPr="00CD29FA">
              <w:rPr>
                <w:rFonts w:cstheme="minorHAnsi"/>
                <w:color w:val="000000" w:themeColor="text1"/>
              </w:rPr>
              <w:t>tivali tradicional edicioni i 14”</w:t>
            </w:r>
          </w:p>
        </w:tc>
      </w:tr>
      <w:tr w:rsidR="00FF79F2" w:rsidRPr="004B6796" w:rsidTr="008B363F">
        <w:trPr>
          <w:trHeight w:val="214"/>
        </w:trPr>
        <w:tc>
          <w:tcPr>
            <w:tcW w:w="855" w:type="dxa"/>
          </w:tcPr>
          <w:p w:rsidR="00FF79F2" w:rsidRPr="00C56651" w:rsidRDefault="00FF79F2" w:rsidP="00D97A8F">
            <w:pPr>
              <w:spacing w:line="240" w:lineRule="auto"/>
              <w:ind w:left="3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3060" w:type="dxa"/>
          </w:tcPr>
          <w:p w:rsidR="00FF79F2" w:rsidRPr="00620028" w:rsidRDefault="00FF79F2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Ojq”Kosova</w:t>
            </w:r>
            <w:r w:rsidR="00CD29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Ars”</w:t>
            </w:r>
          </w:p>
        </w:tc>
        <w:tc>
          <w:tcPr>
            <w:tcW w:w="3960" w:type="dxa"/>
          </w:tcPr>
          <w:p w:rsidR="00FF79F2" w:rsidRPr="00620028" w:rsidRDefault="00FF79F2" w:rsidP="00FF79F2">
            <w:pPr>
              <w:spacing w:line="240" w:lineRule="auto"/>
              <w:ind w:left="-45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“</w:t>
            </w:r>
            <w:r w:rsidRPr="00DE747F">
              <w:rPr>
                <w:rFonts w:cstheme="minorHAnsi"/>
                <w:color w:val="000000" w:themeColor="text1"/>
                <w:sz w:val="24"/>
                <w:szCs w:val="24"/>
              </w:rPr>
              <w:t>Mitrovica Guitar Days”</w:t>
            </w:r>
          </w:p>
        </w:tc>
      </w:tr>
      <w:tr w:rsidR="00FF79F2" w:rsidRPr="004B6796" w:rsidTr="008B363F">
        <w:trPr>
          <w:trHeight w:val="683"/>
        </w:trPr>
        <w:tc>
          <w:tcPr>
            <w:tcW w:w="855" w:type="dxa"/>
          </w:tcPr>
          <w:p w:rsidR="00FF79F2" w:rsidRPr="00C56651" w:rsidRDefault="00FF79F2" w:rsidP="00D97A8F">
            <w:pPr>
              <w:spacing w:line="240" w:lineRule="auto"/>
              <w:ind w:left="3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3060" w:type="dxa"/>
          </w:tcPr>
          <w:p w:rsidR="00FF79F2" w:rsidRPr="00CC5F5A" w:rsidRDefault="00FF79F2" w:rsidP="00FF79F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432E"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Shoqata e Muzicienteve te Mitrovices</w:t>
            </w:r>
            <w:r w:rsidRPr="0007432E">
              <w:rPr>
                <w:rFonts w:asciiTheme="majorBidi" w:hAnsiTheme="majorBidi" w:cstheme="majorBidi"/>
                <w:sz w:val="24"/>
                <w:szCs w:val="24"/>
              </w:rPr>
              <w:t>’’</w:t>
            </w:r>
          </w:p>
        </w:tc>
        <w:tc>
          <w:tcPr>
            <w:tcW w:w="3960" w:type="dxa"/>
          </w:tcPr>
          <w:p w:rsidR="00FF79F2" w:rsidRPr="00DE747F" w:rsidRDefault="003774E2" w:rsidP="00D97A8F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E747F">
              <w:rPr>
                <w:rFonts w:cstheme="minorHAnsi"/>
                <w:color w:val="000000" w:themeColor="text1"/>
              </w:rPr>
              <w:t>Global Music Fest 2024</w:t>
            </w:r>
          </w:p>
        </w:tc>
      </w:tr>
      <w:tr w:rsidR="00FF79F2" w:rsidTr="00C56651">
        <w:trPr>
          <w:trHeight w:val="593"/>
        </w:trPr>
        <w:tc>
          <w:tcPr>
            <w:tcW w:w="855" w:type="dxa"/>
          </w:tcPr>
          <w:p w:rsidR="00FF79F2" w:rsidRDefault="00FF79F2" w:rsidP="00D97A8F">
            <w:pPr>
              <w:spacing w:line="240" w:lineRule="auto"/>
              <w:ind w:left="-45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FF79F2" w:rsidRPr="00952D71" w:rsidRDefault="00FF79F2" w:rsidP="00FF79F2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‘Teatri Amator Aleksander Moisiu “</w:t>
            </w:r>
          </w:p>
        </w:tc>
        <w:tc>
          <w:tcPr>
            <w:tcW w:w="3960" w:type="dxa"/>
          </w:tcPr>
          <w:p w:rsidR="00FF79F2" w:rsidRPr="00CD29FA" w:rsidRDefault="00CD29FA" w:rsidP="00FF79F2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CD29FA">
              <w:rPr>
                <w:rFonts w:cstheme="minorHAnsi"/>
                <w:color w:val="000000" w:themeColor="text1"/>
              </w:rPr>
              <w:t>Dramë për Fëmijë</w:t>
            </w:r>
          </w:p>
        </w:tc>
      </w:tr>
      <w:tr w:rsidR="00FF79F2" w:rsidTr="008B363F">
        <w:trPr>
          <w:trHeight w:val="638"/>
        </w:trPr>
        <w:tc>
          <w:tcPr>
            <w:tcW w:w="855" w:type="dxa"/>
          </w:tcPr>
          <w:p w:rsidR="00FF79F2" w:rsidRPr="00620028" w:rsidRDefault="00FF79F2" w:rsidP="00D97A8F">
            <w:pPr>
              <w:spacing w:line="240" w:lineRule="auto"/>
              <w:ind w:left="-45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:rsidR="00FF79F2" w:rsidRPr="00620028" w:rsidRDefault="00FF79F2" w:rsidP="003774E2">
            <w:pPr>
              <w:spacing w:line="240" w:lineRule="auto"/>
              <w:ind w:left="-45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7432E"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774E2">
              <w:rPr>
                <w:rFonts w:asciiTheme="majorBidi" w:hAnsiTheme="majorBidi" w:cstheme="majorBidi"/>
                <w:sz w:val="24"/>
                <w:szCs w:val="24"/>
              </w:rPr>
              <w:t>Ad Libitum</w:t>
            </w:r>
            <w:r w:rsidRPr="0007432E">
              <w:rPr>
                <w:rFonts w:asciiTheme="majorBidi" w:hAnsiTheme="majorBidi" w:cstheme="majorBidi"/>
                <w:sz w:val="24"/>
                <w:szCs w:val="24"/>
              </w:rPr>
              <w:t xml:space="preserve"> ’’</w:t>
            </w:r>
          </w:p>
        </w:tc>
        <w:tc>
          <w:tcPr>
            <w:tcW w:w="3960" w:type="dxa"/>
          </w:tcPr>
          <w:p w:rsidR="00FF79F2" w:rsidRPr="00DE747F" w:rsidRDefault="00FF79F2" w:rsidP="00DE747F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747F">
              <w:rPr>
                <w:rFonts w:cstheme="minorHAnsi"/>
                <w:color w:val="000000" w:themeColor="text1"/>
                <w:sz w:val="24"/>
                <w:szCs w:val="24"/>
              </w:rPr>
              <w:t>“</w:t>
            </w:r>
            <w:r w:rsidR="00DE747F">
              <w:rPr>
                <w:rFonts w:cstheme="minorHAnsi"/>
                <w:color w:val="000000" w:themeColor="text1"/>
                <w:sz w:val="24"/>
                <w:szCs w:val="24"/>
              </w:rPr>
              <w:t xml:space="preserve">Kremtimi i festave të fundvitit </w:t>
            </w:r>
            <w:r w:rsidRPr="00DE747F">
              <w:rPr>
                <w:rFonts w:cstheme="minorHAnsi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FF79F2" w:rsidTr="008B363F">
        <w:trPr>
          <w:trHeight w:val="459"/>
        </w:trPr>
        <w:tc>
          <w:tcPr>
            <w:tcW w:w="855" w:type="dxa"/>
          </w:tcPr>
          <w:p w:rsidR="00FF79F2" w:rsidRPr="00A30A4B" w:rsidRDefault="00FF79F2" w:rsidP="00D97A8F">
            <w:pPr>
              <w:spacing w:line="240" w:lineRule="auto"/>
              <w:ind w:left="-45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6.</w:t>
            </w:r>
          </w:p>
        </w:tc>
        <w:tc>
          <w:tcPr>
            <w:tcW w:w="3060" w:type="dxa"/>
          </w:tcPr>
          <w:p w:rsidR="00FF79F2" w:rsidRPr="00A30A4B" w:rsidRDefault="00FF79F2" w:rsidP="003774E2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7432E">
              <w:rPr>
                <w:rFonts w:asciiTheme="majorBidi" w:hAnsiTheme="majorBidi" w:cstheme="majorBidi"/>
                <w:sz w:val="24"/>
                <w:szCs w:val="24"/>
              </w:rPr>
              <w:t>OJQ “</w:t>
            </w:r>
            <w:r w:rsidR="003774E2">
              <w:rPr>
                <w:rFonts w:asciiTheme="majorBidi" w:hAnsiTheme="majorBidi" w:cstheme="majorBidi"/>
                <w:sz w:val="24"/>
                <w:szCs w:val="24"/>
              </w:rPr>
              <w:t>Shqipet e Vogla</w:t>
            </w:r>
            <w:r w:rsidRPr="0007432E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3960" w:type="dxa"/>
          </w:tcPr>
          <w:p w:rsidR="00FF79F2" w:rsidRPr="00DE747F" w:rsidRDefault="00FF79F2" w:rsidP="00DE747F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747F">
              <w:rPr>
                <w:rFonts w:cstheme="minorHAnsi"/>
                <w:color w:val="000000" w:themeColor="text1"/>
                <w:sz w:val="24"/>
                <w:szCs w:val="24"/>
              </w:rPr>
              <w:t>“</w:t>
            </w:r>
            <w:r w:rsidR="00DE747F" w:rsidRPr="00DE747F">
              <w:rPr>
                <w:rFonts w:cstheme="minorHAnsi"/>
                <w:color w:val="000000" w:themeColor="text1"/>
                <w:sz w:val="24"/>
                <w:szCs w:val="24"/>
              </w:rPr>
              <w:t>Promovimi i artit dhe kulturës përmes fëmijeve</w:t>
            </w:r>
            <w:r w:rsidRPr="00DE747F">
              <w:rPr>
                <w:rFonts w:ascii="Calibri" w:hAnsi="Calibri" w:cstheme="minorHAnsi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FF79F2" w:rsidTr="008B363F">
        <w:trPr>
          <w:trHeight w:val="600"/>
        </w:trPr>
        <w:tc>
          <w:tcPr>
            <w:tcW w:w="855" w:type="dxa"/>
          </w:tcPr>
          <w:p w:rsidR="00FF79F2" w:rsidRDefault="00FF79F2" w:rsidP="00D97A8F">
            <w:pPr>
              <w:spacing w:line="240" w:lineRule="auto"/>
              <w:ind w:left="-45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60" w:type="dxa"/>
          </w:tcPr>
          <w:p w:rsidR="00FF79F2" w:rsidRDefault="00DE747F" w:rsidP="00655E16">
            <w:pPr>
              <w:spacing w:line="240" w:lineRule="auto"/>
              <w:ind w:left="-45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Ojq”Valet e Paqes</w:t>
            </w:r>
          </w:p>
        </w:tc>
        <w:tc>
          <w:tcPr>
            <w:tcW w:w="3960" w:type="dxa"/>
          </w:tcPr>
          <w:p w:rsidR="00FF79F2" w:rsidRPr="00DE747F" w:rsidRDefault="00DE747F" w:rsidP="003774E2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747F">
              <w:rPr>
                <w:rFonts w:cstheme="minorHAnsi"/>
                <w:color w:val="000000" w:themeColor="text1"/>
                <w:sz w:val="24"/>
                <w:szCs w:val="24"/>
              </w:rPr>
              <w:t>Boletini n’plis të bardhë</w:t>
            </w:r>
          </w:p>
        </w:tc>
      </w:tr>
      <w:tr w:rsidR="00FF79F2" w:rsidTr="008B363F">
        <w:trPr>
          <w:trHeight w:val="600"/>
        </w:trPr>
        <w:tc>
          <w:tcPr>
            <w:tcW w:w="855" w:type="dxa"/>
          </w:tcPr>
          <w:p w:rsidR="00FF79F2" w:rsidRPr="005B4069" w:rsidRDefault="00FF79F2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B40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FF79F2" w:rsidRPr="00DE747F" w:rsidRDefault="00DE747F" w:rsidP="00655E16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747F">
              <w:rPr>
                <w:rFonts w:cstheme="minorHAnsi"/>
                <w:color w:val="000000" w:themeColor="text1"/>
                <w:sz w:val="24"/>
                <w:szCs w:val="24"/>
              </w:rPr>
              <w:t xml:space="preserve">Ojq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“</w:t>
            </w:r>
            <w:r w:rsidRPr="00DE747F">
              <w:rPr>
                <w:rFonts w:cstheme="minorHAnsi"/>
                <w:color w:val="000000" w:themeColor="text1"/>
                <w:sz w:val="24"/>
                <w:szCs w:val="24"/>
              </w:rPr>
              <w:t>Rinas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960" w:type="dxa"/>
          </w:tcPr>
          <w:p w:rsidR="00FF79F2" w:rsidRPr="00DE747F" w:rsidRDefault="00CD29FA" w:rsidP="003774E2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Panair</w:t>
            </w:r>
            <w:r w:rsidR="00FF79F2" w:rsidRPr="00DE747F">
              <w:rPr>
                <w:rFonts w:cstheme="minorHAnsi"/>
                <w:color w:val="000000" w:themeColor="text1"/>
                <w:sz w:val="24"/>
                <w:szCs w:val="24"/>
              </w:rPr>
              <w:t>“</w:t>
            </w:r>
            <w:r w:rsidR="00DE747F" w:rsidRPr="00DE747F">
              <w:rPr>
                <w:rFonts w:cstheme="minorHAnsi"/>
                <w:color w:val="000000" w:themeColor="text1"/>
                <w:sz w:val="24"/>
                <w:szCs w:val="24"/>
              </w:rPr>
              <w:t>Promovimi i vlerava tradicionale</w:t>
            </w:r>
            <w:r w:rsidR="00DE747F">
              <w:rPr>
                <w:rFonts w:cstheme="minorHAnsi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FF79F2" w:rsidTr="008B363F">
        <w:trPr>
          <w:trHeight w:val="600"/>
        </w:trPr>
        <w:tc>
          <w:tcPr>
            <w:tcW w:w="855" w:type="dxa"/>
          </w:tcPr>
          <w:p w:rsidR="00FF79F2" w:rsidRPr="005B4069" w:rsidRDefault="00FF79F2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B40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060" w:type="dxa"/>
          </w:tcPr>
          <w:p w:rsidR="00FF79F2" w:rsidRPr="00DE747F" w:rsidRDefault="00DE747F" w:rsidP="00655E16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Ojq”HDSAI”</w:t>
            </w:r>
          </w:p>
        </w:tc>
        <w:tc>
          <w:tcPr>
            <w:tcW w:w="3960" w:type="dxa"/>
          </w:tcPr>
          <w:p w:rsidR="00FF79F2" w:rsidRPr="00E44325" w:rsidRDefault="00E44325" w:rsidP="00E44325">
            <w:pPr>
              <w:spacing w:line="240" w:lineRule="auto"/>
              <w:ind w:left="-45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Pr="00E44325">
              <w:rPr>
                <w:rFonts w:cstheme="minorHAnsi"/>
                <w:color w:val="000000" w:themeColor="text1"/>
                <w:sz w:val="24"/>
                <w:szCs w:val="24"/>
              </w:rPr>
              <w:t>Koncert tradicional</w:t>
            </w:r>
          </w:p>
        </w:tc>
      </w:tr>
      <w:tr w:rsidR="00FF79F2" w:rsidTr="008B363F">
        <w:trPr>
          <w:trHeight w:val="600"/>
        </w:trPr>
        <w:tc>
          <w:tcPr>
            <w:tcW w:w="855" w:type="dxa"/>
          </w:tcPr>
          <w:p w:rsidR="00FF79F2" w:rsidRPr="005B4069" w:rsidRDefault="00FF79F2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B40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FF79F2" w:rsidRDefault="00E44325" w:rsidP="00E44325">
            <w:pPr>
              <w:spacing w:line="240" w:lineRule="auto"/>
              <w:ind w:left="-45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Cecd-Friends</w:t>
            </w:r>
          </w:p>
        </w:tc>
        <w:tc>
          <w:tcPr>
            <w:tcW w:w="3960" w:type="dxa"/>
          </w:tcPr>
          <w:p w:rsidR="00FF79F2" w:rsidRPr="00E44325" w:rsidRDefault="00E44325" w:rsidP="00E44325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44325">
              <w:rPr>
                <w:rFonts w:cstheme="minorHAnsi"/>
                <w:color w:val="000000" w:themeColor="text1"/>
                <w:sz w:val="24"/>
                <w:szCs w:val="24"/>
              </w:rPr>
              <w:t>Festivali i parë”Promovimi i traditave dhe kultures Mitrovicase”</w:t>
            </w:r>
          </w:p>
        </w:tc>
      </w:tr>
      <w:tr w:rsidR="00FF79F2" w:rsidTr="008B363F">
        <w:trPr>
          <w:trHeight w:val="600"/>
        </w:trPr>
        <w:tc>
          <w:tcPr>
            <w:tcW w:w="855" w:type="dxa"/>
          </w:tcPr>
          <w:p w:rsidR="00FF79F2" w:rsidRPr="005B4069" w:rsidRDefault="00FF79F2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B40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FF79F2" w:rsidRPr="00E44325" w:rsidRDefault="00E44325" w:rsidP="00C176A0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44325">
              <w:rPr>
                <w:rFonts w:cstheme="minorHAnsi"/>
                <w:color w:val="000000" w:themeColor="text1"/>
                <w:sz w:val="24"/>
                <w:szCs w:val="24"/>
              </w:rPr>
              <w:t>Bu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ines Woman Mitrovica</w:t>
            </w:r>
          </w:p>
        </w:tc>
        <w:tc>
          <w:tcPr>
            <w:tcW w:w="3960" w:type="dxa"/>
          </w:tcPr>
          <w:p w:rsidR="00FF79F2" w:rsidRPr="00E44325" w:rsidRDefault="00CD29FA" w:rsidP="00E44325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Panair</w:t>
            </w:r>
            <w:r w:rsidR="00FF79F2" w:rsidRPr="00E44325">
              <w:rPr>
                <w:rFonts w:cstheme="minorHAnsi"/>
                <w:color w:val="000000" w:themeColor="text1"/>
                <w:sz w:val="24"/>
                <w:szCs w:val="24"/>
              </w:rPr>
              <w:t>“</w:t>
            </w:r>
            <w:r w:rsidR="00E44325" w:rsidRPr="00E44325">
              <w:rPr>
                <w:rFonts w:cstheme="minorHAnsi"/>
                <w:color w:val="000000" w:themeColor="text1"/>
                <w:sz w:val="24"/>
                <w:szCs w:val="24"/>
              </w:rPr>
              <w:t>Promovimi i ushqimit dhe veshjeve tradicinale”</w:t>
            </w:r>
          </w:p>
        </w:tc>
      </w:tr>
      <w:tr w:rsidR="003774E2" w:rsidTr="008B363F">
        <w:trPr>
          <w:trHeight w:val="600"/>
        </w:trPr>
        <w:tc>
          <w:tcPr>
            <w:tcW w:w="855" w:type="dxa"/>
          </w:tcPr>
          <w:p w:rsidR="003774E2" w:rsidRPr="005B4069" w:rsidRDefault="00E44325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3774E2" w:rsidRPr="00E44325" w:rsidRDefault="00E44325" w:rsidP="00C176A0">
            <w:pPr>
              <w:spacing w:line="240" w:lineRule="auto"/>
              <w:ind w:left="-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325">
              <w:rPr>
                <w:rFonts w:asciiTheme="majorBidi" w:hAnsiTheme="majorBidi" w:cstheme="majorBidi"/>
                <w:sz w:val="24"/>
                <w:szCs w:val="24"/>
              </w:rPr>
              <w:t>Ojq”Aprfk</w:t>
            </w:r>
            <w:r w:rsidR="00CD29FA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3960" w:type="dxa"/>
          </w:tcPr>
          <w:p w:rsidR="003774E2" w:rsidRPr="00E44325" w:rsidRDefault="00E44325" w:rsidP="00C176A0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44325">
              <w:rPr>
                <w:rFonts w:cstheme="minorHAnsi"/>
                <w:color w:val="000000" w:themeColor="text1"/>
                <w:sz w:val="24"/>
                <w:szCs w:val="24"/>
              </w:rPr>
              <w:t>“Ngjyrat e trashëgimisë tonë”</w:t>
            </w:r>
          </w:p>
        </w:tc>
      </w:tr>
      <w:tr w:rsidR="003774E2" w:rsidTr="008B363F">
        <w:trPr>
          <w:trHeight w:val="600"/>
        </w:trPr>
        <w:tc>
          <w:tcPr>
            <w:tcW w:w="855" w:type="dxa"/>
          </w:tcPr>
          <w:p w:rsidR="003774E2" w:rsidRPr="005B4069" w:rsidRDefault="00CD29FA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:rsidR="003774E2" w:rsidRPr="0007432E" w:rsidRDefault="00CD29FA" w:rsidP="00C176A0">
            <w:pPr>
              <w:spacing w:line="240" w:lineRule="auto"/>
              <w:ind w:left="-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Bonevet</w:t>
            </w:r>
          </w:p>
        </w:tc>
        <w:tc>
          <w:tcPr>
            <w:tcW w:w="3960" w:type="dxa"/>
          </w:tcPr>
          <w:p w:rsidR="003774E2" w:rsidRPr="00CD29FA" w:rsidRDefault="00CD29FA" w:rsidP="00C176A0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D29FA">
              <w:rPr>
                <w:rFonts w:cstheme="minorHAnsi"/>
                <w:color w:val="000000" w:themeColor="text1"/>
                <w:sz w:val="24"/>
                <w:szCs w:val="24"/>
              </w:rPr>
              <w:t>Trashëgimia dhe Inovacioni</w:t>
            </w:r>
          </w:p>
        </w:tc>
      </w:tr>
      <w:tr w:rsidR="003774E2" w:rsidTr="008B363F">
        <w:trPr>
          <w:trHeight w:val="600"/>
        </w:trPr>
        <w:tc>
          <w:tcPr>
            <w:tcW w:w="855" w:type="dxa"/>
          </w:tcPr>
          <w:p w:rsidR="003774E2" w:rsidRPr="005B4069" w:rsidRDefault="00CD29FA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:rsidR="003774E2" w:rsidRPr="0007432E" w:rsidRDefault="00CD29FA" w:rsidP="00C176A0">
            <w:pPr>
              <w:spacing w:line="240" w:lineRule="auto"/>
              <w:ind w:left="-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Gratë e Minatorëve</w:t>
            </w:r>
          </w:p>
        </w:tc>
        <w:tc>
          <w:tcPr>
            <w:tcW w:w="3960" w:type="dxa"/>
          </w:tcPr>
          <w:p w:rsidR="003774E2" w:rsidRPr="00CD29FA" w:rsidRDefault="00CD29FA" w:rsidP="00C176A0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D29FA">
              <w:rPr>
                <w:rFonts w:cstheme="minorHAnsi"/>
                <w:color w:val="000000" w:themeColor="text1"/>
                <w:sz w:val="24"/>
                <w:szCs w:val="24"/>
              </w:rPr>
              <w:t xml:space="preserve">Panair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“</w:t>
            </w:r>
            <w:r w:rsidRPr="00CD29FA">
              <w:rPr>
                <w:rFonts w:cstheme="minorHAnsi"/>
                <w:color w:val="000000" w:themeColor="text1"/>
                <w:sz w:val="24"/>
                <w:szCs w:val="24"/>
              </w:rPr>
              <w:t>Veshjet Tradicionale”</w:t>
            </w:r>
          </w:p>
        </w:tc>
      </w:tr>
      <w:tr w:rsidR="003774E2" w:rsidTr="008B363F">
        <w:trPr>
          <w:trHeight w:val="600"/>
        </w:trPr>
        <w:tc>
          <w:tcPr>
            <w:tcW w:w="855" w:type="dxa"/>
          </w:tcPr>
          <w:p w:rsidR="003774E2" w:rsidRPr="005B4069" w:rsidRDefault="00CD29FA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3774E2" w:rsidRPr="0007432E" w:rsidRDefault="00CD29FA" w:rsidP="00C176A0">
            <w:pPr>
              <w:spacing w:line="240" w:lineRule="auto"/>
              <w:ind w:left="-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Down Syndrome Kosova</w:t>
            </w:r>
          </w:p>
        </w:tc>
        <w:tc>
          <w:tcPr>
            <w:tcW w:w="3960" w:type="dxa"/>
          </w:tcPr>
          <w:p w:rsidR="003774E2" w:rsidRPr="00CD29FA" w:rsidRDefault="00CD29FA" w:rsidP="00C176A0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D29FA">
              <w:rPr>
                <w:rFonts w:cstheme="minorHAnsi"/>
                <w:color w:val="000000" w:themeColor="text1"/>
                <w:sz w:val="24"/>
                <w:szCs w:val="24"/>
              </w:rPr>
              <w:t>Mjedisi Kulturor</w:t>
            </w:r>
          </w:p>
        </w:tc>
      </w:tr>
      <w:tr w:rsidR="003774E2" w:rsidTr="008B363F">
        <w:trPr>
          <w:trHeight w:val="600"/>
        </w:trPr>
        <w:tc>
          <w:tcPr>
            <w:tcW w:w="855" w:type="dxa"/>
          </w:tcPr>
          <w:p w:rsidR="003774E2" w:rsidRPr="005B4069" w:rsidRDefault="00CD29FA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3774E2" w:rsidRPr="0007432E" w:rsidRDefault="00CD29FA" w:rsidP="00C176A0">
            <w:pPr>
              <w:spacing w:line="240" w:lineRule="auto"/>
              <w:ind w:left="-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Ojq“Eduaktiv “</w:t>
            </w:r>
          </w:p>
        </w:tc>
        <w:tc>
          <w:tcPr>
            <w:tcW w:w="3960" w:type="dxa"/>
          </w:tcPr>
          <w:p w:rsidR="003774E2" w:rsidRPr="00CD29FA" w:rsidRDefault="00CD29FA" w:rsidP="00C176A0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D29FA">
              <w:rPr>
                <w:rFonts w:cstheme="minorHAnsi"/>
                <w:color w:val="000000" w:themeColor="text1"/>
                <w:sz w:val="24"/>
                <w:szCs w:val="24"/>
              </w:rPr>
              <w:t>Udhëtimi kreativ në Traditat e Kosovës</w:t>
            </w:r>
          </w:p>
        </w:tc>
      </w:tr>
      <w:tr w:rsidR="003774E2" w:rsidTr="008B363F">
        <w:trPr>
          <w:trHeight w:val="600"/>
        </w:trPr>
        <w:tc>
          <w:tcPr>
            <w:tcW w:w="855" w:type="dxa"/>
          </w:tcPr>
          <w:p w:rsidR="003774E2" w:rsidRPr="005B4069" w:rsidRDefault="00CD29FA" w:rsidP="00D97A8F">
            <w:pPr>
              <w:spacing w:line="240" w:lineRule="auto"/>
              <w:ind w:left="-45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60" w:type="dxa"/>
          </w:tcPr>
          <w:p w:rsidR="003774E2" w:rsidRPr="0007432E" w:rsidRDefault="00CD29FA" w:rsidP="00C176A0">
            <w:pPr>
              <w:spacing w:line="240" w:lineRule="auto"/>
              <w:ind w:left="-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Ojq Minatori 88-89</w:t>
            </w:r>
          </w:p>
        </w:tc>
        <w:tc>
          <w:tcPr>
            <w:tcW w:w="3960" w:type="dxa"/>
          </w:tcPr>
          <w:p w:rsidR="003774E2" w:rsidRPr="00CD29FA" w:rsidRDefault="00CD29FA" w:rsidP="00C176A0">
            <w:pPr>
              <w:spacing w:line="240" w:lineRule="auto"/>
              <w:ind w:left="-4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D29FA">
              <w:rPr>
                <w:rFonts w:cstheme="minorHAnsi"/>
                <w:color w:val="000000" w:themeColor="text1"/>
                <w:sz w:val="24"/>
                <w:szCs w:val="24"/>
              </w:rPr>
              <w:t>Panair “Kristalet e Trepçës”</w:t>
            </w:r>
          </w:p>
        </w:tc>
      </w:tr>
    </w:tbl>
    <w:p w:rsidR="00FE7364" w:rsidRPr="004B6796" w:rsidRDefault="00FE7364" w:rsidP="00D97A8F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F05F9D" w:rsidRPr="005658C4" w:rsidRDefault="00F05F9D" w:rsidP="00D97A8F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658C4">
        <w:rPr>
          <w:rFonts w:cstheme="minorHAnsi"/>
          <w:color w:val="000000" w:themeColor="text1"/>
          <w:sz w:val="24"/>
          <w:szCs w:val="24"/>
        </w:rPr>
        <w:t>OJQ-t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nga lista paraprake do 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kontaktohen nga Sektori i </w:t>
      </w:r>
      <w:r w:rsidR="007B22FA" w:rsidRPr="005658C4">
        <w:rPr>
          <w:rFonts w:cstheme="minorHAnsi"/>
          <w:color w:val="000000" w:themeColor="text1"/>
          <w:sz w:val="24"/>
          <w:szCs w:val="24"/>
        </w:rPr>
        <w:t>Kultur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="007B22FA" w:rsidRPr="005658C4">
        <w:rPr>
          <w:rFonts w:cstheme="minorHAnsi"/>
          <w:color w:val="000000" w:themeColor="text1"/>
          <w:sz w:val="24"/>
          <w:szCs w:val="24"/>
        </w:rPr>
        <w:t>s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p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>r 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dor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>zuar dokumenta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cionin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shtes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="005658C4">
        <w:rPr>
          <w:rFonts w:cstheme="minorHAnsi"/>
          <w:color w:val="000000" w:themeColor="text1"/>
          <w:sz w:val="24"/>
          <w:szCs w:val="24"/>
        </w:rPr>
        <w:t xml:space="preserve"> nëse është e nevojshme 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dhe p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>r 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dh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>n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sqarimet shtes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siç parashih</w:t>
      </w:r>
      <w:r w:rsidR="00825DA1" w:rsidRPr="005658C4">
        <w:rPr>
          <w:rFonts w:cstheme="minorHAnsi"/>
          <w:color w:val="000000" w:themeColor="text1"/>
          <w:sz w:val="24"/>
          <w:szCs w:val="24"/>
        </w:rPr>
        <w:t>e</w:t>
      </w:r>
      <w:r w:rsidRPr="005658C4">
        <w:rPr>
          <w:rFonts w:cstheme="minorHAnsi"/>
          <w:color w:val="000000" w:themeColor="text1"/>
          <w:sz w:val="24"/>
          <w:szCs w:val="24"/>
        </w:rPr>
        <w:t>n me Nenin 20. Paragrafi 2 dhe 3 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Rregullor</w:t>
      </w:r>
      <w:r w:rsidR="00825DA1" w:rsidRPr="005658C4">
        <w:rPr>
          <w:rFonts w:cstheme="minorHAnsi"/>
          <w:color w:val="000000" w:themeColor="text1"/>
          <w:sz w:val="24"/>
          <w:szCs w:val="24"/>
        </w:rPr>
        <w:t>e</w:t>
      </w:r>
      <w:r w:rsidRPr="005658C4">
        <w:rPr>
          <w:rFonts w:cstheme="minorHAnsi"/>
          <w:color w:val="000000" w:themeColor="text1"/>
          <w:sz w:val="24"/>
          <w:szCs w:val="24"/>
        </w:rPr>
        <w:t>s MF-Nr. 04/2017.</w:t>
      </w:r>
    </w:p>
    <w:p w:rsidR="00F05F9D" w:rsidRPr="005658C4" w:rsidRDefault="00825DA1" w:rsidP="00D97A8F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658C4">
        <w:rPr>
          <w:rFonts w:cstheme="minorHAnsi"/>
          <w:color w:val="000000" w:themeColor="text1"/>
          <w:sz w:val="24"/>
          <w:szCs w:val="24"/>
        </w:rPr>
        <w:t xml:space="preserve"> </w:t>
      </w:r>
      <w:r w:rsidR="00F05F9D" w:rsidRPr="005658C4">
        <w:rPr>
          <w:rFonts w:cstheme="minorHAnsi"/>
          <w:color w:val="000000" w:themeColor="text1"/>
          <w:sz w:val="24"/>
          <w:szCs w:val="24"/>
        </w:rPr>
        <w:t>Rezultatet nga lista paraprake shnd</w:t>
      </w:r>
      <w:r w:rsidRPr="005658C4">
        <w:rPr>
          <w:rFonts w:cstheme="minorHAnsi"/>
          <w:color w:val="000000" w:themeColor="text1"/>
          <w:sz w:val="24"/>
          <w:szCs w:val="24"/>
        </w:rPr>
        <w:t>ë</w:t>
      </w:r>
      <w:r w:rsidR="00F05F9D" w:rsidRPr="005658C4">
        <w:rPr>
          <w:rFonts w:cstheme="minorHAnsi"/>
          <w:color w:val="000000" w:themeColor="text1"/>
          <w:sz w:val="24"/>
          <w:szCs w:val="24"/>
        </w:rPr>
        <w:t>rrohen n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="00F05F9D" w:rsidRPr="005658C4">
        <w:rPr>
          <w:rFonts w:cstheme="minorHAnsi"/>
          <w:color w:val="000000" w:themeColor="text1"/>
          <w:sz w:val="24"/>
          <w:szCs w:val="24"/>
        </w:rPr>
        <w:t xml:space="preserve"> rezultate p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="00F05F9D" w:rsidRPr="005658C4">
        <w:rPr>
          <w:rFonts w:cstheme="minorHAnsi"/>
          <w:color w:val="000000" w:themeColor="text1"/>
          <w:sz w:val="24"/>
          <w:szCs w:val="24"/>
        </w:rPr>
        <w:t>rfundimtare, pasi 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="00F05F9D" w:rsidRPr="005658C4">
        <w:rPr>
          <w:rFonts w:cstheme="minorHAnsi"/>
          <w:color w:val="000000" w:themeColor="text1"/>
          <w:sz w:val="24"/>
          <w:szCs w:val="24"/>
        </w:rPr>
        <w:t xml:space="preserve"> jen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="00F05F9D" w:rsidRPr="005658C4">
        <w:rPr>
          <w:rFonts w:cstheme="minorHAnsi"/>
          <w:color w:val="000000" w:themeColor="text1"/>
          <w:sz w:val="24"/>
          <w:szCs w:val="24"/>
        </w:rPr>
        <w:t xml:space="preserve"> 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 </w:t>
      </w:r>
      <w:r w:rsidR="00F05F9D" w:rsidRPr="005658C4">
        <w:rPr>
          <w:rFonts w:cstheme="minorHAnsi"/>
          <w:color w:val="000000" w:themeColor="text1"/>
          <w:sz w:val="24"/>
          <w:szCs w:val="24"/>
        </w:rPr>
        <w:t>kryer 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="00F05F9D" w:rsidRPr="005658C4">
        <w:rPr>
          <w:rFonts w:cstheme="minorHAnsi"/>
          <w:color w:val="000000" w:themeColor="text1"/>
          <w:sz w:val="24"/>
          <w:szCs w:val="24"/>
        </w:rPr>
        <w:t xml:space="preserve"> gjitha procedurat dhe afatet e parapara me Rregullor</w:t>
      </w:r>
      <w:r w:rsidRPr="005658C4">
        <w:rPr>
          <w:rFonts w:cstheme="minorHAnsi"/>
          <w:color w:val="000000" w:themeColor="text1"/>
          <w:sz w:val="24"/>
          <w:szCs w:val="24"/>
        </w:rPr>
        <w:t>e</w:t>
      </w:r>
      <w:r w:rsidR="00F05F9D" w:rsidRPr="005658C4">
        <w:rPr>
          <w:rFonts w:cstheme="minorHAnsi"/>
          <w:color w:val="000000" w:themeColor="text1"/>
          <w:sz w:val="24"/>
          <w:szCs w:val="24"/>
        </w:rPr>
        <w:t>n MF-Nr. 04/2017.</w:t>
      </w:r>
    </w:p>
    <w:p w:rsidR="00F05F9D" w:rsidRPr="005658C4" w:rsidRDefault="00F05F9D" w:rsidP="00D97A8F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658C4">
        <w:rPr>
          <w:rFonts w:cstheme="minorHAnsi"/>
          <w:color w:val="000000" w:themeColor="text1"/>
          <w:sz w:val="24"/>
          <w:szCs w:val="24"/>
        </w:rPr>
        <w:t>OJQ-t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aplikuese kan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drejt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parashtrojn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ankes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me shkrim n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</w:t>
      </w:r>
      <w:r w:rsidRPr="005658C4">
        <w:rPr>
          <w:rFonts w:cstheme="minorHAnsi"/>
          <w:b/>
          <w:color w:val="000000" w:themeColor="text1"/>
          <w:sz w:val="24"/>
          <w:szCs w:val="24"/>
        </w:rPr>
        <w:t>Komisionin e Ankesave t</w:t>
      </w:r>
      <w:r w:rsidR="00711BE0" w:rsidRPr="005658C4">
        <w:rPr>
          <w:rFonts w:cstheme="minorHAnsi"/>
          <w:b/>
          <w:color w:val="000000" w:themeColor="text1"/>
          <w:sz w:val="24"/>
          <w:szCs w:val="24"/>
        </w:rPr>
        <w:t>ë</w:t>
      </w:r>
      <w:r w:rsidR="00FA226B" w:rsidRPr="005658C4">
        <w:rPr>
          <w:rFonts w:cstheme="minorHAnsi"/>
          <w:b/>
          <w:color w:val="000000" w:themeColor="text1"/>
          <w:sz w:val="24"/>
          <w:szCs w:val="24"/>
        </w:rPr>
        <w:t xml:space="preserve"> Komunës së Mitrovicës</w:t>
      </w:r>
      <w:r w:rsidRPr="005658C4">
        <w:rPr>
          <w:rFonts w:cstheme="minorHAnsi"/>
          <w:color w:val="000000" w:themeColor="text1"/>
          <w:sz w:val="24"/>
          <w:szCs w:val="24"/>
        </w:rPr>
        <w:t>, n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afat prej 5 dit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>s</w:t>
      </w:r>
      <w:r w:rsidR="00FA226B" w:rsidRPr="005658C4">
        <w:rPr>
          <w:rFonts w:cstheme="minorHAnsi"/>
          <w:color w:val="000000" w:themeColor="text1"/>
          <w:sz w:val="24"/>
          <w:szCs w:val="24"/>
        </w:rPr>
        <w:t>h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nga dita e publikimit t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 xml:space="preserve"> k</w:t>
      </w:r>
      <w:r w:rsidR="00711BE0" w:rsidRPr="005658C4">
        <w:rPr>
          <w:rFonts w:cstheme="minorHAnsi"/>
          <w:color w:val="000000" w:themeColor="text1"/>
          <w:sz w:val="24"/>
          <w:szCs w:val="24"/>
        </w:rPr>
        <w:t>ë</w:t>
      </w:r>
      <w:r w:rsidRPr="005658C4">
        <w:rPr>
          <w:rFonts w:cstheme="minorHAnsi"/>
          <w:color w:val="000000" w:themeColor="text1"/>
          <w:sz w:val="24"/>
          <w:szCs w:val="24"/>
        </w:rPr>
        <w:t>saj liste</w:t>
      </w:r>
      <w:r w:rsidR="005658C4">
        <w:rPr>
          <w:rFonts w:cstheme="minorHAnsi"/>
          <w:color w:val="000000" w:themeColor="text1"/>
          <w:sz w:val="24"/>
          <w:szCs w:val="24"/>
        </w:rPr>
        <w:t xml:space="preserve"> në  faqen zyrtare të Komunës</w:t>
      </w:r>
      <w:r w:rsidRPr="005658C4">
        <w:rPr>
          <w:rFonts w:cstheme="minorHAnsi"/>
          <w:color w:val="000000" w:themeColor="text1"/>
          <w:sz w:val="24"/>
          <w:szCs w:val="24"/>
        </w:rPr>
        <w:t>.</w:t>
      </w:r>
    </w:p>
    <w:p w:rsidR="00F05F9D" w:rsidRPr="004B6796" w:rsidRDefault="00F05F9D" w:rsidP="00D97A8F">
      <w:pPr>
        <w:spacing w:line="240" w:lineRule="auto"/>
        <w:jc w:val="both"/>
        <w:rPr>
          <w:rFonts w:cstheme="minorHAnsi"/>
          <w:b/>
          <w:color w:val="000000" w:themeColor="text1"/>
        </w:rPr>
      </w:pPr>
    </w:p>
    <w:p w:rsidR="00F05F9D" w:rsidRPr="005658C4" w:rsidRDefault="00F05F9D" w:rsidP="00D97A8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>Mitrovic</w:t>
      </w:r>
      <w:r w:rsidR="00711BE0"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796"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747F"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B76DC8"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>.08</w:t>
      </w:r>
      <w:r w:rsidR="00BB5B05"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6DC8" w:rsidRPr="005658C4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</w:p>
    <w:p w:rsidR="00AA2641" w:rsidRDefault="00AA2641" w:rsidP="00D97A8F">
      <w:pPr>
        <w:spacing w:line="240" w:lineRule="auto"/>
        <w:rPr>
          <w:rFonts w:cstheme="minorHAnsi"/>
          <w:b/>
          <w:color w:val="000000" w:themeColor="text1"/>
        </w:rPr>
      </w:pPr>
    </w:p>
    <w:p w:rsidR="008C5DE9" w:rsidRPr="005B4069" w:rsidRDefault="008C5DE9" w:rsidP="00D97A8F">
      <w:pPr>
        <w:spacing w:line="240" w:lineRule="auto"/>
        <w:ind w:left="360"/>
        <w:rPr>
          <w:rFonts w:cstheme="minorHAnsi"/>
          <w:b/>
          <w:color w:val="000000" w:themeColor="text1"/>
        </w:rPr>
      </w:pPr>
    </w:p>
    <w:p w:rsidR="008C5DE9" w:rsidRPr="004B6796" w:rsidRDefault="008C5DE9" w:rsidP="00D97A8F">
      <w:pPr>
        <w:spacing w:line="240" w:lineRule="auto"/>
        <w:ind w:left="360"/>
        <w:rPr>
          <w:rFonts w:cstheme="minorHAnsi"/>
          <w:b/>
          <w:color w:val="000000" w:themeColor="text1"/>
        </w:rPr>
      </w:pPr>
    </w:p>
    <w:p w:rsidR="00711BE0" w:rsidRPr="004B6796" w:rsidRDefault="00711BE0" w:rsidP="00D97A8F">
      <w:pPr>
        <w:spacing w:line="240" w:lineRule="auto"/>
        <w:ind w:left="360"/>
        <w:rPr>
          <w:rFonts w:cstheme="minorHAnsi"/>
          <w:b/>
          <w:color w:val="000000" w:themeColor="text1"/>
        </w:rPr>
      </w:pPr>
    </w:p>
    <w:sectPr w:rsidR="00711BE0" w:rsidRPr="004B6796" w:rsidSect="001A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8F8"/>
    <w:multiLevelType w:val="hybridMultilevel"/>
    <w:tmpl w:val="62886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ACC"/>
    <w:multiLevelType w:val="hybridMultilevel"/>
    <w:tmpl w:val="683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77AA"/>
    <w:multiLevelType w:val="hybridMultilevel"/>
    <w:tmpl w:val="683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0AD0"/>
    <w:multiLevelType w:val="hybridMultilevel"/>
    <w:tmpl w:val="DAEC0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6FB2"/>
    <w:multiLevelType w:val="hybridMultilevel"/>
    <w:tmpl w:val="786E9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E6A99"/>
    <w:multiLevelType w:val="hybridMultilevel"/>
    <w:tmpl w:val="683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F450E"/>
    <w:multiLevelType w:val="hybridMultilevel"/>
    <w:tmpl w:val="2B08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3782"/>
    <w:multiLevelType w:val="hybridMultilevel"/>
    <w:tmpl w:val="2B08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1678D"/>
    <w:multiLevelType w:val="hybridMultilevel"/>
    <w:tmpl w:val="B0E8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64A7"/>
    <w:multiLevelType w:val="hybridMultilevel"/>
    <w:tmpl w:val="683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F5844"/>
    <w:multiLevelType w:val="hybridMultilevel"/>
    <w:tmpl w:val="DAEC0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F18ED"/>
    <w:multiLevelType w:val="hybridMultilevel"/>
    <w:tmpl w:val="683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9D"/>
    <w:rsid w:val="00073461"/>
    <w:rsid w:val="00090911"/>
    <w:rsid w:val="000A4ACC"/>
    <w:rsid w:val="000C0D70"/>
    <w:rsid w:val="000E4F33"/>
    <w:rsid w:val="00112DE1"/>
    <w:rsid w:val="00167608"/>
    <w:rsid w:val="001A07C1"/>
    <w:rsid w:val="002F3465"/>
    <w:rsid w:val="00301ABC"/>
    <w:rsid w:val="00330D10"/>
    <w:rsid w:val="00337B79"/>
    <w:rsid w:val="00347ED3"/>
    <w:rsid w:val="00364310"/>
    <w:rsid w:val="003774E2"/>
    <w:rsid w:val="0038324C"/>
    <w:rsid w:val="00390F49"/>
    <w:rsid w:val="003C5333"/>
    <w:rsid w:val="003D3FE5"/>
    <w:rsid w:val="00406B25"/>
    <w:rsid w:val="004325C8"/>
    <w:rsid w:val="00461F5C"/>
    <w:rsid w:val="00486D3A"/>
    <w:rsid w:val="004B6796"/>
    <w:rsid w:val="005658C4"/>
    <w:rsid w:val="00585954"/>
    <w:rsid w:val="005A2B06"/>
    <w:rsid w:val="005B4069"/>
    <w:rsid w:val="00620028"/>
    <w:rsid w:val="00655E16"/>
    <w:rsid w:val="006D4BE0"/>
    <w:rsid w:val="00707051"/>
    <w:rsid w:val="00711BE0"/>
    <w:rsid w:val="0071360E"/>
    <w:rsid w:val="0075089C"/>
    <w:rsid w:val="00753119"/>
    <w:rsid w:val="007A48BA"/>
    <w:rsid w:val="007B22FA"/>
    <w:rsid w:val="007D385F"/>
    <w:rsid w:val="00825DA1"/>
    <w:rsid w:val="008377BB"/>
    <w:rsid w:val="00842E54"/>
    <w:rsid w:val="008B363F"/>
    <w:rsid w:val="008C5DE9"/>
    <w:rsid w:val="00952D71"/>
    <w:rsid w:val="009807AE"/>
    <w:rsid w:val="009F219B"/>
    <w:rsid w:val="00A1239C"/>
    <w:rsid w:val="00A30A4B"/>
    <w:rsid w:val="00AA2641"/>
    <w:rsid w:val="00AE398E"/>
    <w:rsid w:val="00B01D68"/>
    <w:rsid w:val="00B140AA"/>
    <w:rsid w:val="00B14F74"/>
    <w:rsid w:val="00B54998"/>
    <w:rsid w:val="00B76DC8"/>
    <w:rsid w:val="00B82E5D"/>
    <w:rsid w:val="00BA214F"/>
    <w:rsid w:val="00BB5577"/>
    <w:rsid w:val="00BB5B05"/>
    <w:rsid w:val="00C176A0"/>
    <w:rsid w:val="00C17C12"/>
    <w:rsid w:val="00C42B15"/>
    <w:rsid w:val="00C51240"/>
    <w:rsid w:val="00C54BB0"/>
    <w:rsid w:val="00C56651"/>
    <w:rsid w:val="00C73F55"/>
    <w:rsid w:val="00CA5B55"/>
    <w:rsid w:val="00CB75CC"/>
    <w:rsid w:val="00CC5F5A"/>
    <w:rsid w:val="00CD29FA"/>
    <w:rsid w:val="00D409D6"/>
    <w:rsid w:val="00D7785E"/>
    <w:rsid w:val="00D9564E"/>
    <w:rsid w:val="00D97A8F"/>
    <w:rsid w:val="00DA68AE"/>
    <w:rsid w:val="00DB3C42"/>
    <w:rsid w:val="00DE747F"/>
    <w:rsid w:val="00DE7503"/>
    <w:rsid w:val="00DF479B"/>
    <w:rsid w:val="00E01EA1"/>
    <w:rsid w:val="00E44325"/>
    <w:rsid w:val="00E66D20"/>
    <w:rsid w:val="00EA73F3"/>
    <w:rsid w:val="00EC7DB3"/>
    <w:rsid w:val="00ED2263"/>
    <w:rsid w:val="00F047A0"/>
    <w:rsid w:val="00F05F9D"/>
    <w:rsid w:val="00F50E64"/>
    <w:rsid w:val="00F8146A"/>
    <w:rsid w:val="00FA226B"/>
    <w:rsid w:val="00FD5A78"/>
    <w:rsid w:val="00FE7364"/>
    <w:rsid w:val="00FF643D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E9FDC2"/>
  <w15:docId w15:val="{798E4C00-7A61-4425-A0CB-9500799C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F9D"/>
    <w:pPr>
      <w:ind w:left="720"/>
      <w:contextualSpacing/>
    </w:pPr>
  </w:style>
  <w:style w:type="table" w:styleId="TableGrid">
    <w:name w:val="Table Grid"/>
    <w:basedOn w:val="TableNormal"/>
    <w:uiPriority w:val="59"/>
    <w:rsid w:val="00BB5B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Arber Hajra</cp:lastModifiedBy>
  <cp:revision>2</cp:revision>
  <cp:lastPrinted>2019-03-15T09:04:00Z</cp:lastPrinted>
  <dcterms:created xsi:type="dcterms:W3CDTF">2024-08-26T12:03:00Z</dcterms:created>
  <dcterms:modified xsi:type="dcterms:W3CDTF">2024-08-26T12:03:00Z</dcterms:modified>
</cp:coreProperties>
</file>