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925D" w14:textId="77777777" w:rsidR="00894DAB" w:rsidRPr="006A6437" w:rsidRDefault="00894DAB" w:rsidP="00894DAB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  <w:r w:rsidRPr="006A6437">
        <w:rPr>
          <w:rFonts w:ascii="Book Antiqua" w:hAnsi="Book Antiqua" w:cstheme="minorHAnsi"/>
          <w:noProof/>
          <w:color w:val="000000"/>
          <w:sz w:val="24"/>
          <w:szCs w:val="24"/>
        </w:rPr>
        <w:drawing>
          <wp:inline distT="0" distB="0" distL="0" distR="0" wp14:anchorId="262B0DA5" wp14:editId="5CB7424A">
            <wp:extent cx="785004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9" cy="7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1DDAB" w14:textId="77777777" w:rsidR="00894DAB" w:rsidRPr="00D70570" w:rsidRDefault="00894DAB" w:rsidP="00894DAB">
      <w:pPr>
        <w:spacing w:after="0"/>
        <w:jc w:val="center"/>
        <w:rPr>
          <w:rFonts w:ascii="Book Antiqua" w:eastAsia="Batang" w:hAnsi="Book Antiqua"/>
          <w:b/>
          <w:bCs/>
          <w:color w:val="000000"/>
          <w:sz w:val="28"/>
          <w:szCs w:val="28"/>
          <w:lang w:val="sq-AL" w:eastAsia="sr-Latn-CS"/>
        </w:rPr>
      </w:pPr>
      <w:r w:rsidRPr="00D7057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>Republika e Kosovës</w:t>
      </w:r>
    </w:p>
    <w:p w14:paraId="4B11A18B" w14:textId="77777777" w:rsidR="00894DAB" w:rsidRPr="00D70570" w:rsidRDefault="00894DAB" w:rsidP="00894DAB">
      <w:pPr>
        <w:spacing w:after="0"/>
        <w:jc w:val="center"/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</w:pPr>
      <w:r w:rsidRPr="00D70570">
        <w:rPr>
          <w:rFonts w:ascii="Book Antiqua" w:eastAsia="Batang" w:hAnsi="Book Antiqua"/>
          <w:b/>
          <w:bCs/>
          <w:color w:val="000000"/>
          <w:sz w:val="28"/>
          <w:szCs w:val="28"/>
          <w:lang w:val="sq-AL" w:eastAsia="sr-Latn-CS"/>
        </w:rPr>
        <w:t xml:space="preserve">Republika Kosova - </w:t>
      </w:r>
      <w:r w:rsidRPr="00D7057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>Republic of Kosovo</w:t>
      </w:r>
    </w:p>
    <w:p w14:paraId="7E6F22B7" w14:textId="77777777" w:rsidR="00894DAB" w:rsidRPr="00A92B77" w:rsidRDefault="00894DAB" w:rsidP="00894DAB">
      <w:pPr>
        <w:spacing w:after="0"/>
        <w:jc w:val="center"/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</w:pPr>
      <w:bookmarkStart w:id="0" w:name="OLE_LINK2"/>
      <w:r w:rsidRPr="00A92B77"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  <w:t>Qeveria - Vlada – Government</w:t>
      </w:r>
      <w:bookmarkEnd w:id="0"/>
    </w:p>
    <w:p w14:paraId="0893C2CA" w14:textId="77777777" w:rsidR="00894DAB" w:rsidRPr="006A6437" w:rsidRDefault="00894DAB" w:rsidP="00894DA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</w:pPr>
      <w:r w:rsidRPr="006A643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>_______________________________________________________________________</w:t>
      </w:r>
    </w:p>
    <w:p w14:paraId="27A4800C" w14:textId="77777777" w:rsidR="00894DAB" w:rsidRPr="00D70570" w:rsidRDefault="00894DAB" w:rsidP="00894DAB">
      <w:pPr>
        <w:spacing w:after="0"/>
        <w:jc w:val="center"/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</w:pPr>
      <w:r w:rsidRPr="00D7057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Ministria e </w:t>
      </w:r>
      <w:r w:rsidRPr="00D7057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Punëve të Brendshme/M</w:t>
      </w:r>
      <w:r w:rsidRPr="00D7057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inistarstvo </w:t>
      </w:r>
      <w:r w:rsidRPr="00D7057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 xml:space="preserve">unutrašnjih poslova </w:t>
      </w:r>
      <w:r w:rsidRPr="00D70570">
        <w:rPr>
          <w:rFonts w:ascii="Book Antiqua" w:hAnsi="Book Antiqua"/>
          <w:b/>
          <w:i/>
          <w:color w:val="000000"/>
          <w:sz w:val="24"/>
          <w:szCs w:val="24"/>
          <w:lang w:val="sq-AL" w:eastAsia="sr-Latn-CS"/>
        </w:rPr>
        <w:t xml:space="preserve">/ </w:t>
      </w:r>
      <w:r w:rsidRPr="00D7057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Ministry of </w:t>
      </w:r>
      <w:r w:rsidRPr="00D7057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Internal Affairs</w:t>
      </w:r>
    </w:p>
    <w:p w14:paraId="6CD11CD4" w14:textId="77777777" w:rsidR="00894DAB" w:rsidRPr="006A6437" w:rsidRDefault="00894DAB" w:rsidP="00894DAB">
      <w:pPr>
        <w:spacing w:after="0"/>
        <w:jc w:val="center"/>
        <w:rPr>
          <w:rFonts w:ascii="Book Antiqua" w:hAnsi="Book Antiqua" w:cstheme="minorHAnsi"/>
          <w:b/>
          <w:color w:val="000000"/>
          <w:sz w:val="24"/>
          <w:szCs w:val="24"/>
          <w:lang w:val="sq-AL" w:eastAsia="sr-Latn-CS"/>
        </w:rPr>
      </w:pPr>
    </w:p>
    <w:p w14:paraId="2D4BF45E" w14:textId="77777777" w:rsidR="00894DAB" w:rsidRPr="006A6437" w:rsidRDefault="00894DAB" w:rsidP="00894DAB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</w:p>
    <w:p w14:paraId="55EA7DA8" w14:textId="77777777" w:rsidR="00D70570" w:rsidRDefault="00D70570" w:rsidP="00894DAB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</w:p>
    <w:p w14:paraId="1FE38920" w14:textId="77777777" w:rsidR="00894DAB" w:rsidRPr="006A6437" w:rsidRDefault="00894DAB" w:rsidP="00894DAB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6A6437">
        <w:rPr>
          <w:rFonts w:ascii="Times New Roman" w:eastAsia="Calibri" w:hAnsi="Times New Roman"/>
          <w:sz w:val="24"/>
          <w:szCs w:val="24"/>
          <w:lang w:val="sq-AL"/>
        </w:rPr>
        <w:t>Të nderuar/a nëpunës/e të Administratës Publike të Republikës së Kosovës,</w:t>
      </w:r>
    </w:p>
    <w:p w14:paraId="77104419" w14:textId="77777777" w:rsidR="00894DAB" w:rsidRPr="006A6437" w:rsidRDefault="00894DAB" w:rsidP="00894DAB">
      <w:pPr>
        <w:rPr>
          <w:rFonts w:ascii="Times New Roman" w:eastAsia="MS Mincho" w:hAnsi="Times New Roman"/>
          <w:sz w:val="24"/>
          <w:szCs w:val="24"/>
          <w:lang w:val="sq-AL"/>
        </w:rPr>
      </w:pPr>
      <w:r w:rsidRPr="006A6437">
        <w:rPr>
          <w:rFonts w:ascii="Times New Roman" w:eastAsia="Calibri" w:hAnsi="Times New Roman"/>
          <w:sz w:val="24"/>
          <w:szCs w:val="24"/>
          <w:lang w:val="sq-AL"/>
        </w:rPr>
        <w:t xml:space="preserve">Bazuar në Ligjin Nr. 03/L-064 për Festat Zyrtare të Republikës së Kosovës, ju njoftojmë se, për nder të festave zyrtare  </w:t>
      </w:r>
      <w:r w:rsidRPr="006A6437">
        <w:rPr>
          <w:rFonts w:ascii="Times New Roman" w:eastAsia="MS Mincho" w:hAnsi="Times New Roman"/>
          <w:sz w:val="24"/>
          <w:szCs w:val="24"/>
          <w:lang w:val="sq-AL"/>
        </w:rPr>
        <w:t>për nëpunësit e Administratës Publike të Republikës së Kosovës, ditë pushimi do të jenë:</w:t>
      </w:r>
    </w:p>
    <w:p w14:paraId="46116B1E" w14:textId="77777777" w:rsidR="00894DAB" w:rsidRPr="006A6437" w:rsidRDefault="00894DAB" w:rsidP="00894DAB">
      <w:pPr>
        <w:rPr>
          <w:rFonts w:ascii="Times New Roman" w:eastAsia="MS Mincho" w:hAnsi="Times New Roman"/>
          <w:sz w:val="24"/>
          <w:szCs w:val="24"/>
          <w:lang w:val="sq-AL"/>
        </w:rPr>
      </w:pPr>
    </w:p>
    <w:p w14:paraId="25473771" w14:textId="77777777" w:rsidR="00894DAB" w:rsidRPr="006A6437" w:rsidRDefault="00894DAB" w:rsidP="002F710C">
      <w:pPr>
        <w:spacing w:after="0"/>
        <w:contextualSpacing/>
        <w:rPr>
          <w:rFonts w:ascii="Times New Roman" w:eastAsia="MS Mincho" w:hAnsi="Times New Roman"/>
          <w:sz w:val="24"/>
          <w:szCs w:val="24"/>
          <w:lang w:val="sq-AL" w:eastAsia="sr-Latn-CS"/>
        </w:rPr>
      </w:pPr>
      <w:r w:rsidRPr="006A6437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E 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enjte</w:t>
      </w:r>
      <w:r w:rsidR="002F710C">
        <w:rPr>
          <w:rFonts w:ascii="Times New Roman" w:eastAsia="MS Mincho" w:hAnsi="Times New Roman"/>
          <w:sz w:val="24"/>
          <w:szCs w:val="24"/>
          <w:lang w:val="sq-AL" w:eastAsia="sr-Latn-CS"/>
        </w:rPr>
        <w:t>,</w:t>
      </w:r>
      <w:r w:rsidR="00DB28AF" w:rsidRPr="006A6437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</w:t>
      </w:r>
      <w:r w:rsidR="002F710C">
        <w:rPr>
          <w:rFonts w:ascii="Times New Roman" w:eastAsia="MS Mincho" w:hAnsi="Times New Roman"/>
          <w:sz w:val="24"/>
          <w:szCs w:val="24"/>
          <w:lang w:val="sq-AL" w:eastAsia="sr-Latn-CS"/>
        </w:rPr>
        <w:t>1 maj</w:t>
      </w:r>
      <w:r w:rsidRPr="006A6437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202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5</w:t>
      </w:r>
      <w:r w:rsidR="00DB28AF" w:rsidRPr="006A6437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–</w:t>
      </w:r>
      <w:r w:rsidR="002F710C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Dita Ndërkombëtare e Punës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dhe</w:t>
      </w:r>
    </w:p>
    <w:p w14:paraId="38269FDA" w14:textId="77777777" w:rsidR="002F710C" w:rsidRDefault="002F710C" w:rsidP="00DB28AF">
      <w:pPr>
        <w:spacing w:after="0"/>
        <w:rPr>
          <w:rFonts w:ascii="Times New Roman" w:eastAsia="MS Mincho" w:hAnsi="Times New Roman"/>
          <w:sz w:val="24"/>
          <w:szCs w:val="24"/>
          <w:lang w:val="sq-AL" w:eastAsia="sr-Latn-CS"/>
        </w:rPr>
      </w:pPr>
    </w:p>
    <w:p w14:paraId="3CCF31B5" w14:textId="77777777" w:rsidR="002F710C" w:rsidRDefault="002F710C" w:rsidP="00DB28AF">
      <w:pPr>
        <w:spacing w:after="0"/>
        <w:rPr>
          <w:rFonts w:ascii="Times New Roman" w:eastAsia="MS Mincho" w:hAnsi="Times New Roman"/>
          <w:sz w:val="24"/>
          <w:szCs w:val="24"/>
          <w:lang w:val="sq-AL" w:eastAsia="sr-Latn-CS"/>
        </w:rPr>
      </w:pPr>
      <w:r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E 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premte</w:t>
      </w:r>
      <w:r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, 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9</w:t>
      </w:r>
      <w:r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maj 202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5</w:t>
      </w:r>
      <w:r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– </w:t>
      </w:r>
      <w:r w:rsidR="00D70570">
        <w:rPr>
          <w:rFonts w:ascii="Times New Roman" w:eastAsia="MS Mincho" w:hAnsi="Times New Roman"/>
          <w:sz w:val="24"/>
          <w:szCs w:val="24"/>
          <w:lang w:val="sq-AL" w:eastAsia="sr-Latn-CS"/>
        </w:rPr>
        <w:t>Dita e Evropës.</w:t>
      </w:r>
      <w:r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</w:t>
      </w:r>
    </w:p>
    <w:p w14:paraId="73B2B97A" w14:textId="77777777" w:rsidR="002F710C" w:rsidRDefault="002F710C" w:rsidP="00DB28AF">
      <w:pPr>
        <w:spacing w:after="0"/>
        <w:rPr>
          <w:rFonts w:ascii="Times New Roman" w:eastAsia="MS Mincho" w:hAnsi="Times New Roman"/>
          <w:sz w:val="24"/>
          <w:szCs w:val="24"/>
          <w:lang w:val="sq-AL" w:eastAsia="sr-Latn-CS"/>
        </w:rPr>
      </w:pPr>
    </w:p>
    <w:p w14:paraId="2A827D86" w14:textId="77777777" w:rsidR="002F710C" w:rsidRDefault="002F710C" w:rsidP="00DB28AF">
      <w:pPr>
        <w:spacing w:after="0"/>
        <w:rPr>
          <w:rFonts w:ascii="Times New Roman" w:eastAsia="MS Mincho" w:hAnsi="Times New Roman"/>
          <w:sz w:val="24"/>
          <w:szCs w:val="24"/>
          <w:lang w:val="sq-AL" w:eastAsia="sr-Latn-CS"/>
        </w:rPr>
      </w:pPr>
    </w:p>
    <w:p w14:paraId="6B164F6D" w14:textId="77777777" w:rsidR="00894DAB" w:rsidRPr="006A6437" w:rsidRDefault="00894DAB" w:rsidP="00DB28AF">
      <w:pPr>
        <w:spacing w:after="0"/>
        <w:rPr>
          <w:rFonts w:ascii="Times New Roman" w:eastAsia="MS Mincho" w:hAnsi="Times New Roman"/>
          <w:sz w:val="24"/>
          <w:szCs w:val="24"/>
          <w:lang w:val="sq-AL" w:eastAsia="sr-Latn-CS"/>
        </w:rPr>
      </w:pPr>
      <w:r w:rsidRPr="006A6437">
        <w:rPr>
          <w:rFonts w:ascii="Times New Roman" w:eastAsia="MS Mincho" w:hAnsi="Times New Roman"/>
          <w:sz w:val="24"/>
          <w:szCs w:val="24"/>
          <w:lang w:val="sq-AL" w:eastAsia="sr-Latn-CS"/>
        </w:rPr>
        <w:t xml:space="preserve">   </w:t>
      </w:r>
    </w:p>
    <w:p w14:paraId="51F1E8F4" w14:textId="77777777" w:rsidR="00894DAB" w:rsidRPr="006A6437" w:rsidRDefault="00894DAB" w:rsidP="00894DAB">
      <w:pPr>
        <w:spacing w:after="0" w:line="276" w:lineRule="auto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6A6437">
        <w:rPr>
          <w:rFonts w:ascii="Times New Roman" w:eastAsia="MS Mincho" w:hAnsi="Times New Roman"/>
          <w:sz w:val="24"/>
          <w:szCs w:val="24"/>
          <w:lang w:val="sq-AL"/>
        </w:rPr>
        <w:t>Urime festat!</w:t>
      </w:r>
    </w:p>
    <w:p w14:paraId="4882C942" w14:textId="77777777" w:rsidR="00894DAB" w:rsidRPr="006A6437" w:rsidRDefault="00894DAB" w:rsidP="00894DAB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p w14:paraId="5C6FC30A" w14:textId="77777777" w:rsidR="00894DAB" w:rsidRPr="006A6437" w:rsidRDefault="00894DAB" w:rsidP="00894DAB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p w14:paraId="469A3D36" w14:textId="77777777" w:rsidR="008A7791" w:rsidRPr="006A6437" w:rsidRDefault="008A7791">
      <w:pPr>
        <w:rPr>
          <w:lang w:val="sq-AL"/>
        </w:rPr>
      </w:pPr>
    </w:p>
    <w:sectPr w:rsidR="008A7791" w:rsidRPr="006A6437">
      <w:footerReference w:type="default" r:id="rId8"/>
      <w:headerReference w:type="first" r:id="rId9"/>
      <w:pgSz w:w="12240" w:h="15840" w:code="1"/>
      <w:pgMar w:top="1800" w:right="1800" w:bottom="30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F20E" w14:textId="77777777" w:rsidR="0012500D" w:rsidRDefault="0012500D">
      <w:pPr>
        <w:spacing w:after="0"/>
      </w:pPr>
      <w:r>
        <w:separator/>
      </w:r>
    </w:p>
  </w:endnote>
  <w:endnote w:type="continuationSeparator" w:id="0">
    <w:p w14:paraId="614425B8" w14:textId="77777777" w:rsidR="0012500D" w:rsidRDefault="00125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7FEF" w14:textId="77777777" w:rsidR="0083660C" w:rsidRDefault="00894DAB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F52B" w14:textId="77777777" w:rsidR="0012500D" w:rsidRDefault="0012500D">
      <w:pPr>
        <w:spacing w:after="0"/>
      </w:pPr>
      <w:r>
        <w:separator/>
      </w:r>
    </w:p>
  </w:footnote>
  <w:footnote w:type="continuationSeparator" w:id="0">
    <w:p w14:paraId="0EBA42F0" w14:textId="77777777" w:rsidR="0012500D" w:rsidRDefault="001250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0B1A2" w14:textId="77777777" w:rsidR="0083660C" w:rsidRDefault="00894DA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0" wp14:anchorId="4FB35D45" wp14:editId="2F0E0C1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49808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8B87" w14:textId="77777777" w:rsidR="0083660C" w:rsidRPr="00302C99" w:rsidRDefault="0012500D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4FB35D45" id="Group 62" o:spid="_x0000_s1026" alt="Rectangular page background with gradient fill at top and bottom" style="position:absolute;margin-left:0;margin-top:0;width:469.05pt;height:712.6pt;z-index:-251657216;mso-width-percent:780;mso-height-percent:920;mso-top-percent:50;mso-position-horizontal:center;mso-position-horizontal-relative:page;mso-position-vertical-relative:page;mso-width-percent:780;mso-height-percent:920;mso-top-percent:5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" o:allowoverlap="f">
              <v:group id="Group 60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fff2cc [663]" stroked="f">
                  <v:fill rotate="t" focus="100%" type="gradient"/>
                </v:rect>
                <v:line id="Straight Connector 39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bf8f00 [2407]" strokeweight="1.5pt"/>
              </v:group>
              <v:group id="Group 59" o:spid="_x0000_s1030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bf8f00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fff2cc [663]" rotate="t" focus="100%" type="gradient"/>
                  <v:textbox>
                    <w:txbxContent>
                      <w:p w14:paraId="48F38B87" w14:textId="77777777" w:rsidR="0083660C" w:rsidRPr="00302C99" w:rsidRDefault="0012500D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543A"/>
    <w:multiLevelType w:val="hybridMultilevel"/>
    <w:tmpl w:val="0FE896B2"/>
    <w:lvl w:ilvl="0" w:tplc="9760B1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AB"/>
    <w:rsid w:val="00065236"/>
    <w:rsid w:val="0012500D"/>
    <w:rsid w:val="00157198"/>
    <w:rsid w:val="00157331"/>
    <w:rsid w:val="001A49F4"/>
    <w:rsid w:val="002F710C"/>
    <w:rsid w:val="00526DE3"/>
    <w:rsid w:val="00530D22"/>
    <w:rsid w:val="006A6437"/>
    <w:rsid w:val="00865B7E"/>
    <w:rsid w:val="00894DAB"/>
    <w:rsid w:val="008A7791"/>
    <w:rsid w:val="009E7F44"/>
    <w:rsid w:val="00A233B1"/>
    <w:rsid w:val="00A40B88"/>
    <w:rsid w:val="00A92B77"/>
    <w:rsid w:val="00C170C1"/>
    <w:rsid w:val="00CE23FB"/>
    <w:rsid w:val="00D70570"/>
    <w:rsid w:val="00DB28AF"/>
    <w:rsid w:val="00D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4330D"/>
  <w15:chartTrackingRefBased/>
  <w15:docId w15:val="{4EA869FD-858E-4B2A-893D-383B5E4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AB"/>
    <w:pPr>
      <w:spacing w:after="8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unhideWhenUsed/>
    <w:rsid w:val="00894DAB"/>
  </w:style>
  <w:style w:type="character" w:customStyle="1" w:styleId="HeaderChar">
    <w:name w:val="Header Char"/>
    <w:basedOn w:val="DefaultParagraphFont"/>
    <w:link w:val="Header"/>
    <w:uiPriority w:val="98"/>
    <w:rsid w:val="00894DA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4DAB"/>
  </w:style>
  <w:style w:type="character" w:customStyle="1" w:styleId="FooterChar">
    <w:name w:val="Footer Char"/>
    <w:basedOn w:val="DefaultParagraphFont"/>
    <w:link w:val="Footer"/>
    <w:uiPriority w:val="99"/>
    <w:rsid w:val="00894DA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Zeka</dc:creator>
  <cp:keywords/>
  <dc:description/>
  <cp:lastModifiedBy>Blerina.H.Kastrati</cp:lastModifiedBy>
  <cp:revision>2</cp:revision>
  <dcterms:created xsi:type="dcterms:W3CDTF">2025-04-30T12:35:00Z</dcterms:created>
  <dcterms:modified xsi:type="dcterms:W3CDTF">2025-04-30T12:35:00Z</dcterms:modified>
</cp:coreProperties>
</file>